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F" w:rsidRDefault="00D931AF" w:rsidP="00AD68C3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</w:p>
    <w:p w:rsidR="00AD68C3" w:rsidRDefault="00AD68C3" w:rsidP="00AD68C3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  <w:r w:rsidRPr="00911A0F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浙江省文化和旅游标准化技术委员会</w:t>
      </w:r>
    </w:p>
    <w:p w:rsidR="00AD68C3" w:rsidRDefault="00AD68C3" w:rsidP="00AD68C3">
      <w:pPr>
        <w:spacing w:line="560" w:lineRule="exact"/>
        <w:jc w:val="center"/>
        <w:rPr>
          <w:rFonts w:asciiTheme="majorEastAsia" w:eastAsiaTheme="majorEastAsia" w:hAnsiTheme="majorEastAsia" w:cs="Times New Roman"/>
          <w:b/>
          <w:kern w:val="0"/>
          <w:sz w:val="44"/>
          <w:szCs w:val="44"/>
        </w:rPr>
      </w:pPr>
      <w:r w:rsidRPr="00AD68C3">
        <w:rPr>
          <w:rFonts w:asciiTheme="majorEastAsia" w:eastAsiaTheme="majorEastAsia" w:hAnsiTheme="majorEastAsia" w:cs="Times New Roman" w:hint="eastAsia"/>
          <w:b/>
          <w:kern w:val="0"/>
          <w:sz w:val="44"/>
          <w:szCs w:val="44"/>
        </w:rPr>
        <w:t>秘书处工作细则</w:t>
      </w:r>
    </w:p>
    <w:p w:rsidR="00AD68C3" w:rsidRDefault="00AD68C3" w:rsidP="00AD68C3">
      <w:pPr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27"/>
          <w:szCs w:val="27"/>
        </w:rPr>
      </w:pPr>
    </w:p>
    <w:p w:rsidR="00AD68C3" w:rsidRPr="00AD68C3" w:rsidRDefault="00AD68C3" w:rsidP="00AD68C3">
      <w:pPr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AD68C3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第一章</w:t>
      </w:r>
      <w:r w:rsidR="00DA5D65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 </w:t>
      </w:r>
      <w:r w:rsidRPr="00AD68C3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总</w:t>
      </w:r>
      <w:r w:rsidR="00DA5D65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AD68C3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则</w:t>
      </w:r>
    </w:p>
    <w:p w:rsidR="00AD68C3" w:rsidRPr="003F2094" w:rsidRDefault="00AD68C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第一条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014643">
        <w:rPr>
          <w:rFonts w:ascii="Times New Roman" w:eastAsia="仿宋_GB2312" w:hAnsi="Times New Roman" w:cs="Times New Roman"/>
          <w:kern w:val="0"/>
          <w:sz w:val="32"/>
          <w:szCs w:val="32"/>
        </w:rPr>
        <w:t>根据《浙江省专业标准化技术委员会管理办法》</w:t>
      </w:r>
      <w:r w:rsidR="000146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《浙江省文化和旅游标准化技术委员会章程》规定，为</w:t>
      </w:r>
      <w:r w:rsidR="000146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保证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浙江省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文化和旅游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标准化技术委员会（以下简称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="00014643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秘书处工作高效有序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规范</w:t>
      </w:r>
      <w:r w:rsidR="000146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开展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，制定本工作细则。</w:t>
      </w:r>
    </w:p>
    <w:p w:rsidR="00AD68C3" w:rsidRPr="003F2094" w:rsidRDefault="00AD68C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第二条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秘书处是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的常设机构，负责</w:t>
      </w:r>
      <w:proofErr w:type="gramStart"/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处理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的日常工作。秘书处实行主任委员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和副主任委员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领导下的秘书长负责制。</w:t>
      </w:r>
    </w:p>
    <w:p w:rsidR="00AD68C3" w:rsidRPr="003F2094" w:rsidRDefault="00AD68C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第三条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省文旅标技委</w:t>
      </w:r>
      <w:r w:rsidR="00BB107B">
        <w:rPr>
          <w:rFonts w:ascii="Times New Roman" w:eastAsia="仿宋_GB2312" w:hAnsi="Times New Roman" w:cs="Times New Roman"/>
          <w:kern w:val="0"/>
          <w:sz w:val="32"/>
          <w:szCs w:val="32"/>
        </w:rPr>
        <w:t>秘书处设在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旅游职业学院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，接受学院</w:t>
      </w:r>
      <w:r w:rsidR="006928A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的行政领导，秘书处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</w:t>
      </w:r>
      <w:r w:rsidR="006928A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</w:t>
      </w:r>
      <w:r w:rsidR="0001464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纳入学院的发展规划和工作要点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AD68C3" w:rsidRPr="003F2094" w:rsidRDefault="00AD68C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第四条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秘书处设秘书长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名、副秘书长</w:t>
      </w:r>
      <w:r w:rsidR="00511838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名，</w:t>
      </w:r>
      <w:r w:rsidR="00511838" w:rsidRPr="00010EEA">
        <w:rPr>
          <w:rFonts w:ascii="Times New Roman" w:eastAsia="仿宋_GB2312" w:hAnsi="Times New Roman" w:cs="Times New Roman"/>
          <w:kern w:val="0"/>
          <w:sz w:val="32"/>
          <w:szCs w:val="32"/>
        </w:rPr>
        <w:t>专职</w:t>
      </w:r>
      <w:r w:rsidRPr="00010EEA">
        <w:rPr>
          <w:rFonts w:ascii="Times New Roman" w:eastAsia="仿宋_GB2312" w:hAnsi="Times New Roman" w:cs="Times New Roman"/>
          <w:kern w:val="0"/>
          <w:sz w:val="32"/>
          <w:szCs w:val="32"/>
        </w:rPr>
        <w:t>秘书</w:t>
      </w:r>
      <w:r w:rsidRPr="00010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010EEA">
        <w:rPr>
          <w:rFonts w:ascii="Times New Roman" w:eastAsia="仿宋_GB2312" w:hAnsi="Times New Roman" w:cs="Times New Roman"/>
          <w:kern w:val="0"/>
          <w:sz w:val="32"/>
          <w:szCs w:val="32"/>
        </w:rPr>
        <w:t>名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因临时工作需要，经秘书长批准，可聘任临时工作人员</w:t>
      </w:r>
      <w:r w:rsidR="00DA5D65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（兼职秘书）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协助处理秘书处</w:t>
      </w:r>
      <w:r w:rsidR="00040E56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有</w:t>
      </w:r>
      <w:r w:rsidR="00DA5D65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关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事务。</w:t>
      </w:r>
    </w:p>
    <w:p w:rsidR="00AD68C3" w:rsidRPr="00DA5D65" w:rsidRDefault="00AD68C3" w:rsidP="00DA5D65">
      <w:pPr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DA5D65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第二章</w:t>
      </w:r>
      <w:r w:rsidR="00DA5D65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 工作</w:t>
      </w:r>
      <w:r w:rsidRPr="00DA5D65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职责</w:t>
      </w:r>
    </w:p>
    <w:p w:rsidR="002E4BE8" w:rsidRPr="003F2094" w:rsidRDefault="00AD68C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第五条</w:t>
      </w:r>
      <w:r w:rsidR="002E4BE8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提出</w:t>
      </w:r>
      <w:r w:rsidR="002E4BE8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省文化和旅游标准化发展规划</w:t>
      </w:r>
      <w:r w:rsidR="002E4BE8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、文化和旅游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标准体系、各类标准制修订建议</w:t>
      </w:r>
      <w:r w:rsidR="009D38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，省</w:t>
      </w:r>
      <w:proofErr w:type="gramStart"/>
      <w:r w:rsidR="009D38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</w:t>
      </w:r>
      <w:proofErr w:type="gramEnd"/>
      <w:r w:rsidR="009D38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工作总结和计划</w:t>
      </w:r>
      <w:r w:rsidR="00A05C09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经费收入和使用情况</w:t>
      </w:r>
      <w:r w:rsidR="002E4BE8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，提交</w:t>
      </w:r>
      <w:r w:rsidR="009D38C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全体委员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审议，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并负责将审议结果上报</w:t>
      </w:r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浙江省文化和旅游厅（以下简称省</w:t>
      </w:r>
      <w:proofErr w:type="gramStart"/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文旅厅</w:t>
      </w:r>
      <w:proofErr w:type="gramEnd"/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）和浙江省市场监督管理局（以下简称省市场监管局）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2E4BE8" w:rsidRPr="003F2094" w:rsidRDefault="00325CB7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第六条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承担</w:t>
      </w:r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文旅标技委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各项</w:t>
      </w:r>
      <w:proofErr w:type="gramEnd"/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会议</w:t>
      </w:r>
      <w:r w:rsidR="00E140F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0611B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活动的筹备</w:t>
      </w:r>
      <w:r w:rsidR="00E140F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组织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工作，做好有关</w:t>
      </w:r>
      <w:r w:rsidR="000611B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文件起草、投票表决</w:t>
      </w:r>
      <w:r w:rsidR="002E4BE8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、意见</w:t>
      </w:r>
      <w:r w:rsidR="00FB7217">
        <w:rPr>
          <w:rFonts w:ascii="Times New Roman" w:eastAsia="仿宋_GB2312" w:hAnsi="Times New Roman" w:cs="Times New Roman"/>
          <w:kern w:val="0"/>
          <w:sz w:val="32"/>
          <w:szCs w:val="32"/>
        </w:rPr>
        <w:t>汇总等工作，制订具体措施贯彻</w:t>
      </w:r>
      <w:proofErr w:type="gramStart"/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实施</w:t>
      </w:r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省文旅标技</w:t>
      </w:r>
      <w:proofErr w:type="gramEnd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委</w:t>
      </w:r>
      <w:r w:rsidR="00AA50AE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通过的</w:t>
      </w:r>
      <w:r w:rsidR="0010549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各项</w:t>
      </w:r>
      <w:r w:rsidR="002E4BE8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决议。</w:t>
      </w:r>
    </w:p>
    <w:p w:rsidR="00A05C09" w:rsidRPr="003F2094" w:rsidRDefault="00325CB7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第七条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组织</w:t>
      </w:r>
      <w:r w:rsidR="00912901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各类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标准</w:t>
      </w:r>
      <w:r w:rsidR="00157F7A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提请立项前的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内部技术审查</w:t>
      </w:r>
      <w:r w:rsidR="002B3B6C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和表决</w:t>
      </w:r>
      <w:r w:rsidR="00AA50AE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秘书处</w:t>
      </w:r>
      <w:r w:rsidR="00912901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在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审查</w:t>
      </w:r>
      <w:r w:rsidR="00912901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会或函审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前</w:t>
      </w:r>
      <w:r w:rsidR="00CD1A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五个工作日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，将相关材料提交全体委员或审查组。根据</w:t>
      </w:r>
      <w:r w:rsidR="00A05C09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内部技术审查结果形成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书面</w:t>
      </w:r>
      <w:r w:rsidR="00157F7A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</w:t>
      </w:r>
      <w:r w:rsidR="00A05C09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标准立项意见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，上报</w:t>
      </w:r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文旅厅</w:t>
      </w:r>
      <w:proofErr w:type="gramEnd"/>
      <w:r w:rsidR="00A05C09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A50AE" w:rsidRPr="003F2094" w:rsidRDefault="00325CB7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第八条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157F7A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组织委员参与地方标准立项论证和地方标准审评的技术审查</w:t>
      </w:r>
      <w:r w:rsidR="00AA50A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，对标准立项建议书、标准草案或标准送审稿、编制说明、征求意见汇总表等内容进行技术审查。</w:t>
      </w:r>
    </w:p>
    <w:p w:rsidR="00AA50AE" w:rsidRPr="003F2094" w:rsidRDefault="00DD4B9B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第九条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912901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根据</w:t>
      </w:r>
      <w:r w:rsidR="002B3B6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标准制修订计划，指导或参与</w:t>
      </w:r>
      <w:r w:rsidR="00912901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标准的制修订工作，</w:t>
      </w:r>
      <w:r w:rsidR="002B3B6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协助标准起草单位</w:t>
      </w:r>
      <w:r w:rsidR="00912901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向</w:t>
      </w:r>
      <w:r w:rsidR="00AC185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专家委员和单位委员代表征求意见，并通过“浙江</w:t>
      </w:r>
      <w:r w:rsidR="00CD1A5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省文化和旅游</w:t>
      </w:r>
      <w:r w:rsidR="00AC185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标准化”网站</w:t>
      </w:r>
      <w:r w:rsidR="000611B9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公开向</w:t>
      </w:r>
      <w:r w:rsidR="00912901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社会征求意见。</w:t>
      </w:r>
    </w:p>
    <w:p w:rsidR="00765AB3" w:rsidRPr="003F2094" w:rsidRDefault="003242A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765AB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组织开展相关国家标准、行业标准和地方标准的宣贯</w:t>
      </w:r>
      <w:r w:rsidR="00CD1A5B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实施</w:t>
      </w:r>
      <w:r w:rsidR="00765AB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、技术咨询、绩效评估等服务，以及标准化工作调研、人员培训、学术交流、课题研究等工作，推动标准化试点示范项目。</w:t>
      </w:r>
    </w:p>
    <w:p w:rsidR="00A05C09" w:rsidRPr="003F2094" w:rsidRDefault="000611B9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第十一条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AC185C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处理日常往来</w:t>
      </w:r>
      <w:r w:rsidR="00F4437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文件</w:t>
      </w:r>
      <w:r w:rsidR="000007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和资料</w:t>
      </w:r>
      <w:r w:rsidR="00AC185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必要时</w:t>
      </w:r>
      <w:r w:rsidR="00A05C09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向主任委员</w:t>
      </w:r>
      <w:r w:rsidR="00AC185C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="00AC185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经其授权的副主任委员</w:t>
      </w:r>
      <w:r w:rsidR="00F4437F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请示</w:t>
      </w:r>
      <w:r w:rsidR="00F4437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及时</w:t>
      </w:r>
      <w:r w:rsidR="00AC185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向有关委员转发。</w:t>
      </w:r>
      <w:r w:rsidR="00BF4E0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</w:t>
      </w:r>
      <w:r w:rsidR="00BF4E0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强委员</w:t>
      </w:r>
      <w:r w:rsidR="003D518A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间的沟通</w:t>
      </w:r>
      <w:r w:rsidR="000007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，以及</w:t>
      </w:r>
      <w:r w:rsidR="007439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与专项工作组的</w:t>
      </w:r>
      <w:r w:rsidR="007439FA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</w:t>
      </w:r>
      <w:r w:rsidR="007439F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765AB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促进技术交流。</w:t>
      </w:r>
    </w:p>
    <w:p w:rsidR="000B2F9E" w:rsidRPr="003F2094" w:rsidRDefault="000611B9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</w:t>
      </w:r>
      <w:r w:rsidR="003242A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0B5CF5">
        <w:rPr>
          <w:rFonts w:ascii="Times New Roman" w:eastAsia="仿宋_GB2312" w:hAnsi="Times New Roman" w:cs="Times New Roman"/>
          <w:kern w:val="0"/>
          <w:sz w:val="32"/>
          <w:szCs w:val="32"/>
        </w:rPr>
        <w:t>负责与</w:t>
      </w:r>
      <w:r w:rsidR="000B5CF5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文化和旅游</w:t>
      </w:r>
      <w:r w:rsidR="000B5CF5">
        <w:rPr>
          <w:rFonts w:ascii="Times New Roman" w:eastAsia="仿宋_GB2312" w:hAnsi="Times New Roman" w:cs="Times New Roman"/>
          <w:kern w:val="0"/>
          <w:sz w:val="32"/>
          <w:szCs w:val="32"/>
        </w:rPr>
        <w:t>相关</w:t>
      </w:r>
      <w:r w:rsidR="007C498F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全国专业标准化技术委员会</w:t>
      </w:r>
      <w:r w:rsidR="007C498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007DA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协会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</w:t>
      </w:r>
      <w:r w:rsidR="000007DA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学会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="008115C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0B2F9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长三角地区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="000B2F9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设区市级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="00B9391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0B2F9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交流与合作</w:t>
      </w:r>
      <w:r w:rsidR="008115C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，协调文化和旅游标准化</w:t>
      </w:r>
      <w:r w:rsidR="000007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工作</w:t>
      </w:r>
      <w:r w:rsidR="008115C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，协助相关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企事业单位</w:t>
      </w:r>
      <w:r w:rsidR="008115C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参与国内外标准化活动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4437F" w:rsidRPr="003F2094" w:rsidRDefault="00765AB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</w:t>
      </w:r>
      <w:r w:rsidR="003242A3"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三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负责</w:t>
      </w:r>
      <w:r w:rsidR="00010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“浙江</w:t>
      </w:r>
      <w:r w:rsidR="000007D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r w:rsidR="00010EE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文化和旅游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标准化”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网站和</w:t>
      </w:r>
      <w:proofErr w:type="gramStart"/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微信公众号</w:t>
      </w:r>
      <w:proofErr w:type="gramEnd"/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的建设、</w:t>
      </w:r>
      <w:r w:rsidR="00E271B1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设专人进行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日常维护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322EB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加强标准化工作的宣传推广；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健全文化和旅游类国家标准、行业标准、地方标准、团体标准信息库。</w:t>
      </w:r>
    </w:p>
    <w:p w:rsidR="00A05C09" w:rsidRPr="003F2094" w:rsidRDefault="00A05C09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</w:t>
      </w:r>
      <w:r w:rsidR="003242A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四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7C498F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严格</w:t>
      </w:r>
      <w:r w:rsidR="00765AB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按照财务制度</w:t>
      </w:r>
      <w:r w:rsidR="008115C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规范</w:t>
      </w:r>
      <w:bookmarkStart w:id="0" w:name="_GoBack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文旅标技委</w:t>
      </w:r>
      <w:bookmarkEnd w:id="0"/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经费</w:t>
      </w:r>
      <w:proofErr w:type="gramEnd"/>
      <w:r w:rsidR="007C498F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的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预算</w:t>
      </w:r>
      <w:r w:rsidR="008115C0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使用</w:t>
      </w:r>
      <w:r w:rsidR="00765AB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8115C0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报销</w:t>
      </w:r>
      <w:r w:rsidR="003242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程序</w:t>
      </w:r>
      <w:r w:rsidR="00765AB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  <w:r w:rsidR="00E271B1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设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专人管理</w:t>
      </w:r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委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印章</w:t>
      </w:r>
      <w:r w:rsidR="00765AB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和档案</w:t>
      </w:r>
      <w:r w:rsidR="00765AB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7C498F" w:rsidRPr="003F2094" w:rsidRDefault="00A05C09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</w:t>
      </w:r>
      <w:r w:rsidR="003242A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五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7C498F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搜集整理有关信息</w:t>
      </w:r>
      <w:r w:rsidR="007C498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，全面掌握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文旅标技委</w:t>
      </w:r>
      <w:r w:rsidR="007C498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整体</w:t>
      </w:r>
      <w:proofErr w:type="gramEnd"/>
      <w:r w:rsidR="007C498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情况，</w:t>
      </w:r>
      <w:r w:rsidR="00322EBC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做好</w:t>
      </w:r>
      <w:r w:rsidR="007C498F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省级专业标准化技术委员会年度考核的自评工作。</w:t>
      </w:r>
    </w:p>
    <w:p w:rsidR="00A05C09" w:rsidRPr="003F2094" w:rsidRDefault="007C498F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第十</w:t>
      </w: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六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完成</w:t>
      </w:r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文旅厅</w:t>
      </w:r>
      <w:proofErr w:type="gramEnd"/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和省市场监管局</w:t>
      </w:r>
      <w:r w:rsidR="003242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交办的其他事宜</w:t>
      </w:r>
      <w:r w:rsidR="003242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D68C3" w:rsidRPr="007C498F" w:rsidRDefault="00AD68C3" w:rsidP="007C498F">
      <w:pPr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7C498F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第三章 </w:t>
      </w:r>
      <w:r w:rsidR="007C498F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7C498F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管理制度</w:t>
      </w:r>
    </w:p>
    <w:p w:rsidR="00AD68C3" w:rsidRPr="003F2094" w:rsidRDefault="00983BF4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第十七</w:t>
      </w:r>
      <w:r w:rsidR="00AD68C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3E562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秘书处</w:t>
      </w:r>
      <w:r w:rsidR="003E562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定期召开工作例会（每季度至少一次）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DF7356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秘书处全体人员参加，</w:t>
      </w:r>
      <w:r w:rsidR="003E562D" w:rsidRPr="003F2094">
        <w:rPr>
          <w:rFonts w:eastAsia="仿宋_GB2312"/>
          <w:kern w:val="0"/>
          <w:sz w:val="32"/>
          <w:szCs w:val="32"/>
        </w:rPr>
        <w:t>进行阶段</w:t>
      </w:r>
      <w:r w:rsidR="004F6E2B">
        <w:rPr>
          <w:rFonts w:eastAsia="仿宋_GB2312" w:hint="eastAsia"/>
          <w:kern w:val="0"/>
          <w:sz w:val="32"/>
          <w:szCs w:val="32"/>
        </w:rPr>
        <w:t>性</w:t>
      </w:r>
      <w:r w:rsidR="003E562D" w:rsidRPr="003F2094">
        <w:rPr>
          <w:rFonts w:eastAsia="仿宋_GB2312" w:hint="eastAsia"/>
          <w:kern w:val="0"/>
          <w:sz w:val="32"/>
          <w:szCs w:val="32"/>
        </w:rPr>
        <w:t>工作</w:t>
      </w:r>
      <w:r w:rsidR="003E562D" w:rsidRPr="003F2094">
        <w:rPr>
          <w:rFonts w:eastAsia="仿宋_GB2312"/>
          <w:kern w:val="0"/>
          <w:sz w:val="32"/>
          <w:szCs w:val="32"/>
        </w:rPr>
        <w:t>小结</w:t>
      </w:r>
      <w:r w:rsidR="004F6E2B">
        <w:rPr>
          <w:rFonts w:eastAsia="仿宋_GB2312" w:hint="eastAsia"/>
          <w:kern w:val="0"/>
          <w:sz w:val="32"/>
          <w:szCs w:val="32"/>
        </w:rPr>
        <w:t>汇报</w:t>
      </w:r>
      <w:r w:rsidR="003E562D" w:rsidRPr="003F2094">
        <w:rPr>
          <w:rFonts w:eastAsia="仿宋_GB2312" w:hint="eastAsia"/>
          <w:kern w:val="0"/>
          <w:sz w:val="32"/>
          <w:szCs w:val="32"/>
        </w:rPr>
        <w:t>，</w:t>
      </w:r>
      <w:r w:rsidR="003E562D" w:rsidRPr="003F2094">
        <w:rPr>
          <w:rFonts w:eastAsia="仿宋_GB2312"/>
          <w:kern w:val="0"/>
          <w:sz w:val="32"/>
          <w:szCs w:val="32"/>
        </w:rPr>
        <w:t>检查布置下</w:t>
      </w:r>
      <w:r w:rsidR="003E562D" w:rsidRPr="003F2094">
        <w:rPr>
          <w:rFonts w:eastAsia="仿宋_GB2312" w:hint="eastAsia"/>
          <w:kern w:val="0"/>
          <w:sz w:val="32"/>
          <w:szCs w:val="32"/>
        </w:rPr>
        <w:t>阶段</w:t>
      </w:r>
      <w:r w:rsidR="003E562D" w:rsidRPr="003F2094">
        <w:rPr>
          <w:rFonts w:eastAsia="仿宋_GB2312"/>
          <w:kern w:val="0"/>
          <w:sz w:val="32"/>
          <w:szCs w:val="32"/>
        </w:rPr>
        <w:t>工作</w:t>
      </w:r>
      <w:r w:rsidRPr="003F2094">
        <w:rPr>
          <w:rFonts w:eastAsia="仿宋_GB2312" w:hint="eastAsia"/>
          <w:kern w:val="0"/>
          <w:sz w:val="32"/>
          <w:szCs w:val="32"/>
        </w:rPr>
        <w:t>；</w:t>
      </w:r>
      <w:r w:rsidR="004F6E2B">
        <w:rPr>
          <w:rFonts w:eastAsia="仿宋_GB2312"/>
          <w:kern w:val="0"/>
          <w:sz w:val="32"/>
          <w:szCs w:val="32"/>
        </w:rPr>
        <w:t>秘书处</w:t>
      </w:r>
      <w:r w:rsidR="003E562D" w:rsidRPr="003F2094">
        <w:rPr>
          <w:rFonts w:eastAsia="仿宋_GB2312"/>
          <w:kern w:val="0"/>
          <w:sz w:val="32"/>
          <w:szCs w:val="32"/>
        </w:rPr>
        <w:t>人员</w:t>
      </w:r>
      <w:r w:rsidR="003E562D" w:rsidRPr="003F2094">
        <w:rPr>
          <w:rFonts w:eastAsia="仿宋_GB2312" w:hint="eastAsia"/>
          <w:kern w:val="0"/>
          <w:sz w:val="32"/>
          <w:szCs w:val="32"/>
        </w:rPr>
        <w:t>应</w:t>
      </w:r>
      <w:r w:rsidR="003E562D" w:rsidRPr="003F2094">
        <w:rPr>
          <w:rFonts w:eastAsia="仿宋_GB2312"/>
          <w:kern w:val="0"/>
          <w:sz w:val="32"/>
          <w:szCs w:val="32"/>
        </w:rPr>
        <w:t>对个人分管的工作做出计划和安排。</w:t>
      </w:r>
      <w:r w:rsidR="002D09FE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重大事项</w:t>
      </w:r>
      <w:r w:rsidR="003E562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及时向正、副主任委员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请示</w:t>
      </w:r>
      <w:r w:rsidR="003E562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汇报。</w:t>
      </w:r>
    </w:p>
    <w:p w:rsidR="00DF7356" w:rsidRPr="003F2094" w:rsidRDefault="00DF7356" w:rsidP="003F2094">
      <w:pPr>
        <w:ind w:firstLineChars="200" w:firstLine="643"/>
        <w:rPr>
          <w:rFonts w:eastAsia="仿宋_GB2312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lastRenderedPageBreak/>
        <w:t>第十八条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E745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根据工作需要，经主任委员或秘书长同意，可召开专题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工</w:t>
      </w:r>
      <w:r w:rsidR="00E7456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作会议，会议可由秘书长召集并主持，也可由秘书长委托相关委员召集并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主持，秘书处派员参加。</w:t>
      </w:r>
    </w:p>
    <w:p w:rsidR="003E562D" w:rsidRPr="003F2094" w:rsidRDefault="00DF7356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第十九</w:t>
      </w:r>
      <w:r w:rsidR="00983BF4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983BF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C56054" w:rsidRPr="003F2094">
        <w:rPr>
          <w:rFonts w:eastAsia="仿宋_GB2312"/>
          <w:kern w:val="0"/>
          <w:sz w:val="32"/>
          <w:szCs w:val="32"/>
        </w:rPr>
        <w:t>全体</w:t>
      </w:r>
      <w:r w:rsidR="003E562D" w:rsidRPr="003F2094">
        <w:rPr>
          <w:rFonts w:eastAsia="仿宋_GB2312"/>
          <w:kern w:val="0"/>
          <w:sz w:val="32"/>
          <w:szCs w:val="32"/>
        </w:rPr>
        <w:t>委员会议由秘书处召集，</w:t>
      </w:r>
      <w:r w:rsidR="006A0C31" w:rsidRPr="003F2094">
        <w:rPr>
          <w:rFonts w:eastAsia="仿宋_GB2312"/>
          <w:kern w:val="0"/>
          <w:sz w:val="32"/>
          <w:szCs w:val="32"/>
        </w:rPr>
        <w:t>年会一般在年末召开</w:t>
      </w:r>
      <w:r w:rsidR="00C56054" w:rsidRPr="003F2094">
        <w:rPr>
          <w:rFonts w:eastAsia="仿宋_GB2312"/>
          <w:kern w:val="0"/>
          <w:sz w:val="32"/>
          <w:szCs w:val="32"/>
        </w:rPr>
        <w:t>，以便</w:t>
      </w:r>
      <w:r w:rsidR="00C5605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研究和审议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文旅标技委</w:t>
      </w:r>
      <w:r w:rsidR="00C5605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重大</w:t>
      </w:r>
      <w:proofErr w:type="gramEnd"/>
      <w:r w:rsidR="00C5605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事项，总结本年度工作，部署下一年度计划</w:t>
      </w:r>
      <w:r w:rsidR="003E562D" w:rsidRPr="003F2094">
        <w:rPr>
          <w:rFonts w:eastAsia="仿宋_GB2312"/>
          <w:kern w:val="0"/>
          <w:sz w:val="32"/>
          <w:szCs w:val="32"/>
        </w:rPr>
        <w:t>。必要时经主任委员批准，可临时召开</w:t>
      </w:r>
      <w:r w:rsidR="00C56054" w:rsidRPr="003F2094">
        <w:rPr>
          <w:rFonts w:eastAsia="仿宋_GB2312"/>
          <w:kern w:val="0"/>
          <w:sz w:val="32"/>
          <w:szCs w:val="32"/>
        </w:rPr>
        <w:t>全体委员</w:t>
      </w:r>
      <w:r w:rsidR="003E562D" w:rsidRPr="003F2094">
        <w:rPr>
          <w:rFonts w:eastAsia="仿宋_GB2312"/>
          <w:kern w:val="0"/>
          <w:sz w:val="32"/>
          <w:szCs w:val="32"/>
        </w:rPr>
        <w:t>会议，商讨专项工作或审查标准。</w:t>
      </w:r>
    </w:p>
    <w:p w:rsidR="00AD68C3" w:rsidRPr="003F2094" w:rsidRDefault="00DF7356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第二十</w:t>
      </w:r>
      <w:r w:rsidR="00AD68C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5605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C441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浙江省</w:t>
      </w:r>
      <w:r w:rsidR="00C441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文化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和旅游标准化技术委员会</w:t>
      </w:r>
      <w:r w:rsidR="00C441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印章由秘书处</w:t>
      </w:r>
      <w:r w:rsidR="00A8128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指定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专人负责保管和</w:t>
      </w:r>
      <w:r w:rsidR="00C441A3" w:rsidRPr="003F2094">
        <w:rPr>
          <w:rFonts w:eastAsia="仿宋_GB2312"/>
          <w:kern w:val="0"/>
          <w:sz w:val="32"/>
          <w:szCs w:val="32"/>
        </w:rPr>
        <w:t>使用。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的通知</w:t>
      </w:r>
      <w:r w:rsidR="00C5605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、公告等</w:t>
      </w:r>
      <w:r w:rsidR="00C441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文件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由秘书处</w:t>
      </w:r>
      <w:r w:rsidR="00C441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负责起草，秘书长审核，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主任委员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="00C441A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经其授权的副主任委员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签发，并加盖印章。</w:t>
      </w:r>
    </w:p>
    <w:p w:rsidR="00AD68C3" w:rsidRPr="003F2094" w:rsidRDefault="00C441A3" w:rsidP="003F2094">
      <w:pPr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A8128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二十一</w:t>
      </w:r>
      <w:r w:rsidR="00AD68C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秘书处按照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《标准档案管理办法》的要求，对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技术资料、各类文件的</w:t>
      </w:r>
      <w:r w:rsidR="001B6E4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存档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等工作进行管理，</w:t>
      </w:r>
      <w:r w:rsidR="005148B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档案保管期限不少于</w:t>
      </w:r>
      <w:r w:rsidR="005148B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148B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="00AD68C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5148B4" w:rsidRPr="003F2094" w:rsidRDefault="005148B4" w:rsidP="003F2094">
      <w:pPr>
        <w:spacing w:line="360" w:lineRule="auto"/>
        <w:ind w:firstLineChars="200" w:firstLine="643"/>
        <w:rPr>
          <w:rFonts w:eastAsia="仿宋_GB2312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</w:t>
      </w:r>
      <w:r w:rsidR="00A81283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二十二</w:t>
      </w: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3F2094">
        <w:rPr>
          <w:rFonts w:eastAsia="仿宋_GB2312"/>
          <w:kern w:val="0"/>
          <w:sz w:val="32"/>
          <w:szCs w:val="32"/>
        </w:rPr>
        <w:t>秘书处按年度标准化工作任务、</w:t>
      </w:r>
      <w:r w:rsidRPr="003F2094">
        <w:rPr>
          <w:rFonts w:eastAsia="仿宋_GB2312" w:hint="eastAsia"/>
          <w:kern w:val="0"/>
          <w:sz w:val="32"/>
          <w:szCs w:val="32"/>
        </w:rPr>
        <w:t>会议</w:t>
      </w:r>
      <w:r w:rsidR="004C70E4">
        <w:rPr>
          <w:rFonts w:eastAsia="仿宋_GB2312"/>
          <w:kern w:val="0"/>
          <w:sz w:val="32"/>
          <w:szCs w:val="32"/>
        </w:rPr>
        <w:t>安排和其他标准化活动的实际需要，本着</w:t>
      </w:r>
      <w:r w:rsidR="004C70E4">
        <w:rPr>
          <w:rFonts w:eastAsia="仿宋_GB2312" w:hint="eastAsia"/>
          <w:kern w:val="0"/>
          <w:sz w:val="32"/>
          <w:szCs w:val="32"/>
        </w:rPr>
        <w:t>厉行节约</w:t>
      </w:r>
      <w:r w:rsidRPr="003F2094">
        <w:rPr>
          <w:rFonts w:eastAsia="仿宋_GB2312"/>
          <w:kern w:val="0"/>
          <w:sz w:val="32"/>
          <w:szCs w:val="32"/>
        </w:rPr>
        <w:t>的原则，</w:t>
      </w:r>
      <w:proofErr w:type="gramStart"/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提出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省文旅标技</w:t>
      </w:r>
      <w:proofErr w:type="gramEnd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的年度经费预算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经费分配、使用等建议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 w:rsidR="007C4134" w:rsidRPr="003F2094">
        <w:rPr>
          <w:rFonts w:eastAsia="仿宋_GB2312"/>
          <w:kern w:val="0"/>
          <w:sz w:val="32"/>
          <w:szCs w:val="32"/>
        </w:rPr>
        <w:t>经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主任委员</w:t>
      </w:r>
      <w:r w:rsidR="007C4134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经其授权的副主任委员</w:t>
      </w:r>
      <w:r w:rsidR="007C4134" w:rsidRPr="003F2094">
        <w:rPr>
          <w:rFonts w:eastAsia="仿宋_GB2312" w:hint="eastAsia"/>
          <w:kern w:val="0"/>
          <w:sz w:val="32"/>
          <w:szCs w:val="32"/>
        </w:rPr>
        <w:t>批准</w:t>
      </w:r>
      <w:r w:rsidR="007C4134" w:rsidRPr="003F2094">
        <w:rPr>
          <w:rFonts w:eastAsia="仿宋_GB2312"/>
          <w:kern w:val="0"/>
          <w:sz w:val="32"/>
          <w:szCs w:val="32"/>
        </w:rPr>
        <w:t>后实施。</w:t>
      </w:r>
    </w:p>
    <w:p w:rsidR="007C4134" w:rsidRPr="003F2094" w:rsidRDefault="007C4134" w:rsidP="003F2094">
      <w:pPr>
        <w:spacing w:line="360" w:lineRule="auto"/>
        <w:ind w:firstLineChars="200" w:firstLine="643"/>
        <w:rPr>
          <w:rFonts w:eastAsia="仿宋_GB2312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第二十</w:t>
      </w:r>
      <w:r w:rsidR="001B6E4D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三</w:t>
      </w:r>
      <w:r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具有从业资格的会计人员对</w:t>
      </w:r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文旅标技委</w:t>
      </w:r>
      <w:r w:rsidR="00C17B57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经费</w:t>
      </w:r>
      <w:proofErr w:type="gramEnd"/>
      <w:r w:rsidR="00C17B57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进行管理，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秘书处每年向全体委员作经费收入和使用情况报告，并书面上报</w:t>
      </w:r>
      <w:r w:rsidR="008D596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省市场监管局</w:t>
      </w:r>
      <w:r w:rsidR="00A81283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8D596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D596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文旅厅</w:t>
      </w:r>
      <w:proofErr w:type="gramEnd"/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D68C3" w:rsidRPr="00C441A3" w:rsidRDefault="00AD68C3" w:rsidP="00C441A3">
      <w:pPr>
        <w:jc w:val="center"/>
        <w:rPr>
          <w:rFonts w:asciiTheme="majorEastAsia" w:eastAsiaTheme="majorEastAsia" w:hAnsiTheme="majorEastAsia" w:cs="Times New Roman"/>
          <w:b/>
          <w:kern w:val="0"/>
          <w:sz w:val="32"/>
          <w:szCs w:val="32"/>
        </w:rPr>
      </w:pPr>
      <w:r w:rsidRPr="00C441A3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第四章 </w:t>
      </w:r>
      <w:r w:rsidR="00C441A3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 xml:space="preserve"> </w:t>
      </w:r>
      <w:r w:rsidRPr="00C441A3">
        <w:rPr>
          <w:rFonts w:asciiTheme="majorEastAsia" w:eastAsiaTheme="majorEastAsia" w:hAnsiTheme="majorEastAsia" w:cs="Times New Roman" w:hint="eastAsia"/>
          <w:b/>
          <w:kern w:val="0"/>
          <w:sz w:val="32"/>
          <w:szCs w:val="32"/>
        </w:rPr>
        <w:t>附则</w:t>
      </w:r>
    </w:p>
    <w:p w:rsidR="00C441A3" w:rsidRPr="003F2094" w:rsidRDefault="007C4134" w:rsidP="003F209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lastRenderedPageBreak/>
        <w:t>第</w:t>
      </w:r>
      <w:r w:rsidR="00C17B57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二十四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本工作细则由</w:t>
      </w:r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委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秘书处负责解释。</w:t>
      </w:r>
    </w:p>
    <w:p w:rsidR="00C441A3" w:rsidRPr="003F2094" w:rsidRDefault="00C441A3" w:rsidP="003F209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</w:t>
      </w:r>
      <w:r w:rsidR="00C17B57" w:rsidRPr="003F2094">
        <w:rPr>
          <w:rFonts w:ascii="Times New Roman" w:eastAsia="仿宋_GB2312" w:hAnsi="Times New Roman" w:cs="Times New Roman" w:hint="eastAsia"/>
          <w:b/>
          <w:kern w:val="0"/>
          <w:sz w:val="32"/>
          <w:szCs w:val="32"/>
        </w:rPr>
        <w:t>二十五</w:t>
      </w: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="007C4134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本工作细则经</w:t>
      </w:r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省</w:t>
      </w:r>
      <w:proofErr w:type="gramStart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文旅标技</w:t>
      </w:r>
      <w:proofErr w:type="gramEnd"/>
      <w:r w:rsidR="008C40B8">
        <w:rPr>
          <w:rFonts w:ascii="Times New Roman" w:eastAsia="仿宋_GB2312" w:hAnsi="Times New Roman" w:cs="Times New Roman"/>
          <w:kern w:val="0"/>
          <w:sz w:val="32"/>
          <w:szCs w:val="32"/>
        </w:rPr>
        <w:t>委</w:t>
      </w:r>
      <w:r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全体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委员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会议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审议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通过，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上报</w:t>
      </w:r>
      <w:r w:rsidR="008D596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省市场监管局</w:t>
      </w:r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</w:t>
      </w:r>
      <w:r w:rsidR="008D596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省</w:t>
      </w:r>
      <w:proofErr w:type="gramStart"/>
      <w:r w:rsidR="008D596D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文旅厅</w:t>
      </w:r>
      <w:proofErr w:type="gramEnd"/>
      <w:r w:rsidR="007C4134" w:rsidRPr="003F209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审查批准</w:t>
      </w:r>
      <w:r w:rsidR="007C4134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后实施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C441A3" w:rsidRPr="003F2094" w:rsidRDefault="006928AF" w:rsidP="003F2094">
      <w:pPr>
        <w:spacing w:line="360" w:lineRule="auto"/>
        <w:ind w:firstLineChars="200" w:firstLine="643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第二</w:t>
      </w:r>
      <w:r w:rsidR="00C441A3"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十</w:t>
      </w:r>
      <w:r w:rsidR="00C17B57"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六</w:t>
      </w:r>
      <w:r w:rsidR="00C441A3" w:rsidRPr="003F2094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条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秘书处可根据本工作细则制定相应的</w:t>
      </w:r>
      <w:r w:rsidR="00C441A3" w:rsidRPr="003F2094">
        <w:rPr>
          <w:rFonts w:ascii="Times New Roman" w:eastAsia="仿宋_GB2312" w:hAnsi="Times New Roman" w:cs="Times New Roman"/>
          <w:kern w:val="0"/>
          <w:sz w:val="32"/>
          <w:szCs w:val="32"/>
        </w:rPr>
        <w:t>规章制度。</w:t>
      </w:r>
    </w:p>
    <w:p w:rsidR="00C441A3" w:rsidRPr="003F2094" w:rsidRDefault="00C441A3" w:rsidP="003F2094">
      <w:pPr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</w:p>
    <w:p w:rsidR="00C441A3" w:rsidRPr="00010EEA" w:rsidRDefault="00C441A3" w:rsidP="003F2094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010EEA">
        <w:rPr>
          <w:rFonts w:eastAsia="仿宋_GB2312"/>
          <w:sz w:val="32"/>
          <w:szCs w:val="32"/>
        </w:rPr>
        <w:t>附：秘书处的联系方式</w:t>
      </w:r>
    </w:p>
    <w:p w:rsidR="00C441A3" w:rsidRPr="00010EEA" w:rsidRDefault="00C441A3" w:rsidP="003F2094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010EEA">
        <w:rPr>
          <w:rFonts w:eastAsia="仿宋_GB2312"/>
          <w:sz w:val="32"/>
          <w:szCs w:val="32"/>
        </w:rPr>
        <w:t>地址：</w:t>
      </w:r>
      <w:r w:rsidRPr="003F2094">
        <w:rPr>
          <w:rFonts w:eastAsia="仿宋_GB2312"/>
          <w:sz w:val="32"/>
          <w:szCs w:val="32"/>
        </w:rPr>
        <w:t>杭州</w:t>
      </w:r>
      <w:r w:rsidR="006928AF" w:rsidRPr="003F2094">
        <w:rPr>
          <w:rFonts w:eastAsia="仿宋_GB2312"/>
          <w:sz w:val="32"/>
          <w:szCs w:val="32"/>
        </w:rPr>
        <w:t>萧山高教园区浙江旅游职业学院</w:t>
      </w:r>
    </w:p>
    <w:p w:rsidR="00C441A3" w:rsidRPr="00010EEA" w:rsidRDefault="00010EEA" w:rsidP="003F20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邮编</w:t>
      </w:r>
      <w:r w:rsidR="00C441A3" w:rsidRPr="00010EEA">
        <w:rPr>
          <w:rFonts w:ascii="仿宋_GB2312" w:eastAsia="仿宋_GB2312" w:hint="eastAsia"/>
          <w:sz w:val="32"/>
          <w:szCs w:val="32"/>
        </w:rPr>
        <w:t>：</w:t>
      </w:r>
      <w:r w:rsidR="006928AF" w:rsidRPr="00010EEA">
        <w:rPr>
          <w:rFonts w:ascii="仿宋_GB2312" w:eastAsia="仿宋_GB2312" w:hint="eastAsia"/>
          <w:sz w:val="32"/>
          <w:szCs w:val="32"/>
        </w:rPr>
        <w:t>311231</w:t>
      </w:r>
    </w:p>
    <w:p w:rsidR="000F3EF4" w:rsidRPr="00010EEA" w:rsidRDefault="00010EEA" w:rsidP="003F2094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</w:t>
      </w:r>
      <w:r w:rsidR="00C441A3" w:rsidRPr="00010EEA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</w:rPr>
        <w:t>0571</w:t>
      </w:r>
      <w:r w:rsidR="00C441A3" w:rsidRPr="00010EEA">
        <w:rPr>
          <w:rFonts w:ascii="仿宋_GB2312" w:eastAsia="仿宋_GB2312" w:hint="eastAsia"/>
          <w:sz w:val="32"/>
          <w:szCs w:val="32"/>
        </w:rPr>
        <w:t>-</w:t>
      </w:r>
      <w:r w:rsidR="006928AF" w:rsidRPr="00010EEA">
        <w:rPr>
          <w:rFonts w:ascii="仿宋_GB2312" w:eastAsia="仿宋_GB2312" w:hint="eastAsia"/>
          <w:sz w:val="32"/>
          <w:szCs w:val="32"/>
        </w:rPr>
        <w:t>83696642</w:t>
      </w:r>
      <w:r w:rsidR="00204CF4">
        <w:rPr>
          <w:rFonts w:ascii="仿宋_GB2312" w:eastAsia="仿宋_GB2312" w:hint="eastAsia"/>
          <w:sz w:val="32"/>
          <w:szCs w:val="32"/>
        </w:rPr>
        <w:t>、82712517</w:t>
      </w:r>
    </w:p>
    <w:sectPr w:rsidR="000F3EF4" w:rsidRPr="00010EEA" w:rsidSect="00570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8D1" w:rsidRDefault="007A78D1" w:rsidP="000611B9">
      <w:r>
        <w:separator/>
      </w:r>
    </w:p>
  </w:endnote>
  <w:endnote w:type="continuationSeparator" w:id="0">
    <w:p w:rsidR="007A78D1" w:rsidRDefault="007A78D1" w:rsidP="00061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8D1" w:rsidRDefault="007A78D1" w:rsidP="000611B9">
      <w:r>
        <w:separator/>
      </w:r>
    </w:p>
  </w:footnote>
  <w:footnote w:type="continuationSeparator" w:id="0">
    <w:p w:rsidR="007A78D1" w:rsidRDefault="007A78D1" w:rsidP="00061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C3"/>
    <w:rsid w:val="000007DA"/>
    <w:rsid w:val="00002EC7"/>
    <w:rsid w:val="00002ED9"/>
    <w:rsid w:val="0000692E"/>
    <w:rsid w:val="000078C1"/>
    <w:rsid w:val="00010EEA"/>
    <w:rsid w:val="00014643"/>
    <w:rsid w:val="0001672F"/>
    <w:rsid w:val="00027BF1"/>
    <w:rsid w:val="00040E56"/>
    <w:rsid w:val="00043271"/>
    <w:rsid w:val="000611B9"/>
    <w:rsid w:val="00071AB0"/>
    <w:rsid w:val="00090429"/>
    <w:rsid w:val="000A220B"/>
    <w:rsid w:val="000B2F9E"/>
    <w:rsid w:val="000B5CF5"/>
    <w:rsid w:val="000D345E"/>
    <w:rsid w:val="000F3EF4"/>
    <w:rsid w:val="00105499"/>
    <w:rsid w:val="00130962"/>
    <w:rsid w:val="0014359B"/>
    <w:rsid w:val="00157F7A"/>
    <w:rsid w:val="00166ABA"/>
    <w:rsid w:val="001A1266"/>
    <w:rsid w:val="001B6E4D"/>
    <w:rsid w:val="001C0A0A"/>
    <w:rsid w:val="001C2973"/>
    <w:rsid w:val="001D1C77"/>
    <w:rsid w:val="001F31D2"/>
    <w:rsid w:val="00204CF4"/>
    <w:rsid w:val="002178D8"/>
    <w:rsid w:val="00223C3A"/>
    <w:rsid w:val="002460A4"/>
    <w:rsid w:val="00261232"/>
    <w:rsid w:val="002B3B6C"/>
    <w:rsid w:val="002C1AD3"/>
    <w:rsid w:val="002D09FE"/>
    <w:rsid w:val="002D2025"/>
    <w:rsid w:val="002D2B7E"/>
    <w:rsid w:val="002E4BE8"/>
    <w:rsid w:val="00322EBC"/>
    <w:rsid w:val="003242A3"/>
    <w:rsid w:val="00325CB7"/>
    <w:rsid w:val="0033755B"/>
    <w:rsid w:val="003412B3"/>
    <w:rsid w:val="00351FFB"/>
    <w:rsid w:val="0038355E"/>
    <w:rsid w:val="00387600"/>
    <w:rsid w:val="003D518A"/>
    <w:rsid w:val="003E562D"/>
    <w:rsid w:val="003F2094"/>
    <w:rsid w:val="00402A9F"/>
    <w:rsid w:val="00436DBF"/>
    <w:rsid w:val="0045674F"/>
    <w:rsid w:val="00464C58"/>
    <w:rsid w:val="00487A83"/>
    <w:rsid w:val="004A16C6"/>
    <w:rsid w:val="004A78B5"/>
    <w:rsid w:val="004B0EAD"/>
    <w:rsid w:val="004C08BF"/>
    <w:rsid w:val="004C70E4"/>
    <w:rsid w:val="004E494C"/>
    <w:rsid w:val="004F1BB0"/>
    <w:rsid w:val="004F6E2B"/>
    <w:rsid w:val="004F7BDB"/>
    <w:rsid w:val="00511838"/>
    <w:rsid w:val="005148B4"/>
    <w:rsid w:val="005153AF"/>
    <w:rsid w:val="005545F6"/>
    <w:rsid w:val="00556667"/>
    <w:rsid w:val="005617C5"/>
    <w:rsid w:val="005666E6"/>
    <w:rsid w:val="00570220"/>
    <w:rsid w:val="00574B7E"/>
    <w:rsid w:val="00587041"/>
    <w:rsid w:val="005B34FB"/>
    <w:rsid w:val="005E55BD"/>
    <w:rsid w:val="00681295"/>
    <w:rsid w:val="006928AF"/>
    <w:rsid w:val="006A0C31"/>
    <w:rsid w:val="006D7E21"/>
    <w:rsid w:val="007025D3"/>
    <w:rsid w:val="00736E27"/>
    <w:rsid w:val="007439FA"/>
    <w:rsid w:val="00763D53"/>
    <w:rsid w:val="00765AB3"/>
    <w:rsid w:val="007A78D1"/>
    <w:rsid w:val="007C3679"/>
    <w:rsid w:val="007C4134"/>
    <w:rsid w:val="007C498F"/>
    <w:rsid w:val="008115C0"/>
    <w:rsid w:val="00816939"/>
    <w:rsid w:val="00843E34"/>
    <w:rsid w:val="008823D8"/>
    <w:rsid w:val="00887E54"/>
    <w:rsid w:val="008A5298"/>
    <w:rsid w:val="008C40B8"/>
    <w:rsid w:val="008D0B23"/>
    <w:rsid w:val="008D596D"/>
    <w:rsid w:val="008D7D52"/>
    <w:rsid w:val="00912901"/>
    <w:rsid w:val="00924F28"/>
    <w:rsid w:val="00983BF4"/>
    <w:rsid w:val="009C0317"/>
    <w:rsid w:val="009D38C5"/>
    <w:rsid w:val="009D3AB1"/>
    <w:rsid w:val="00A05C09"/>
    <w:rsid w:val="00A079C8"/>
    <w:rsid w:val="00A81283"/>
    <w:rsid w:val="00AA50AE"/>
    <w:rsid w:val="00AC185C"/>
    <w:rsid w:val="00AD352E"/>
    <w:rsid w:val="00AD628E"/>
    <w:rsid w:val="00AD68C3"/>
    <w:rsid w:val="00AE2534"/>
    <w:rsid w:val="00B16900"/>
    <w:rsid w:val="00B40E41"/>
    <w:rsid w:val="00B571E9"/>
    <w:rsid w:val="00B72774"/>
    <w:rsid w:val="00B911AE"/>
    <w:rsid w:val="00B9391F"/>
    <w:rsid w:val="00BB107B"/>
    <w:rsid w:val="00BB57B8"/>
    <w:rsid w:val="00BF4E00"/>
    <w:rsid w:val="00C17B57"/>
    <w:rsid w:val="00C441A3"/>
    <w:rsid w:val="00C56054"/>
    <w:rsid w:val="00C65F41"/>
    <w:rsid w:val="00CD1A5B"/>
    <w:rsid w:val="00D36AC1"/>
    <w:rsid w:val="00D810C0"/>
    <w:rsid w:val="00D8167E"/>
    <w:rsid w:val="00D931AF"/>
    <w:rsid w:val="00D95A52"/>
    <w:rsid w:val="00DA143E"/>
    <w:rsid w:val="00DA5D65"/>
    <w:rsid w:val="00DA6F02"/>
    <w:rsid w:val="00DD1D13"/>
    <w:rsid w:val="00DD3062"/>
    <w:rsid w:val="00DD4B9B"/>
    <w:rsid w:val="00DD581E"/>
    <w:rsid w:val="00DF7356"/>
    <w:rsid w:val="00E140FF"/>
    <w:rsid w:val="00E271B1"/>
    <w:rsid w:val="00E34431"/>
    <w:rsid w:val="00E36513"/>
    <w:rsid w:val="00E4179E"/>
    <w:rsid w:val="00E74560"/>
    <w:rsid w:val="00E873B9"/>
    <w:rsid w:val="00E97948"/>
    <w:rsid w:val="00EA2502"/>
    <w:rsid w:val="00EB0CF3"/>
    <w:rsid w:val="00EB6711"/>
    <w:rsid w:val="00EB7D48"/>
    <w:rsid w:val="00ED52FE"/>
    <w:rsid w:val="00F13F8E"/>
    <w:rsid w:val="00F202C5"/>
    <w:rsid w:val="00F26D2B"/>
    <w:rsid w:val="00F42A7E"/>
    <w:rsid w:val="00F4437F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1B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6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6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5501-774D-43BB-9D4A-48297063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5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jinll</dc:creator>
  <cp:lastModifiedBy>AutoBVT</cp:lastModifiedBy>
  <cp:revision>51</cp:revision>
  <cp:lastPrinted>2020-06-15T03:20:00Z</cp:lastPrinted>
  <dcterms:created xsi:type="dcterms:W3CDTF">2020-03-25T01:45:00Z</dcterms:created>
  <dcterms:modified xsi:type="dcterms:W3CDTF">2020-07-13T02:44:00Z</dcterms:modified>
</cp:coreProperties>
</file>